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0B" w:rsidRDefault="0038470B"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Around the world there are many great things happening for Christians</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That is exactly what happened 2,000 years ago -- all of which is confirmation that we are living in the same age of the Spirit as these did at the beginning of the church on the day of Pentecost. For in Acts 2:37, you remember, at the close of Peter's tremendous message in which he explained the remarkable experience of tongues of fire and of wind that occurred on that day -- explained it as marking the fact that Jesus of Nazareth, who had been crucified in this city some fifty days before, had now ascended to the Father and was seated at the right hand of all power in all the universe -- we read,</w:t>
      </w:r>
    </w:p>
    <w:p w:rsidR="00C24B4C" w:rsidRPr="0038470B" w:rsidRDefault="00C24B4C" w:rsidP="00C24B4C">
      <w:pPr>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Now when they heard this they were cut to the heart, and said to Peter and the rest of the apostles, "Brethren, what shall we do?" (Acts 2:37 RSV)</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To be cut to the heart is to be deeply convicted, to have a sense of personal involvement in what has been said, and an awareness of the tremendous impact of the fact which has been revealed. These people had their eyes opened. They began to realize that life was not what it appeared to be, that behind all the normal events of everyday life was the power of God. And this God, they now understood, was none other than the man they had nailed to a cross some fifty days earlier! You can imagine the effect upon them as they cry out now in concern and fear and perhaps even despair, "Men and brethren, what shall we do?"</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This is always what happens when the Spirit of God is at work. He makes us aware of the Lordship of Jesus, the fact that Jesus is Lord. Whether men know it or not, Jesus is Lord. The very forces which hold them together, the very forces which enable us to breathe and to think and to eat and to plan and to live, are forces held in hand. As Paul says in Colossians, "...by him all things consist and are held together..." (Colossians 1:17). And when we understand that Jesus is the Inescapable One, that he is the Lord, and that we are very much concerned with him whether we like it or not, there comes this deep sense of conviction and being cut to the heart.</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In answer to these people's question, the Apostle Peter tells them how to be converted, how to become Christians, what to do when they are aware of the fact that their lives are out of harmony with the life of the One who rules and owns the world and their very being. He tells them in a very clear passage how to become a Christian:</w:t>
      </w:r>
    </w:p>
    <w:p w:rsidR="00C24B4C" w:rsidRPr="0038470B" w:rsidRDefault="00C24B4C" w:rsidP="00C24B4C">
      <w:pPr>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And Peter said to them, "Repent, and be baptized every one of you in the name of Jesus Christ for the forgiveness of your sins; and you shall receive the gift of the Holy Spirit. For the promise is to you and to your children and to all that are far off, every one whom the Lord our God calls to him." And he testified with many other words and exhorted them, saying, "Save yourselves from this crooked </w:t>
      </w:r>
      <w:proofErr w:type="gramStart"/>
      <w:r w:rsidRPr="0038470B">
        <w:rPr>
          <w:rFonts w:ascii="Arial" w:eastAsia="Times New Roman" w:hAnsi="Arial" w:cs="Arial"/>
          <w:color w:val="000000"/>
          <w:sz w:val="28"/>
          <w:szCs w:val="28"/>
          <w:lang w:val="en" w:eastAsia="en-GB"/>
        </w:rPr>
        <w:t>generation[</w:t>
      </w:r>
      <w:proofErr w:type="gramEnd"/>
      <w:r w:rsidRPr="0038470B">
        <w:rPr>
          <w:rFonts w:ascii="Arial" w:eastAsia="Times New Roman" w:hAnsi="Arial" w:cs="Arial"/>
          <w:color w:val="000000"/>
          <w:sz w:val="28"/>
          <w:szCs w:val="28"/>
          <w:lang w:val="en" w:eastAsia="en-GB"/>
        </w:rPr>
        <w:t>Or, to put it bluntly, as he did: 'this generation of crooks']." (Acts 2:38-40 RSV)</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lastRenderedPageBreak/>
        <w:t>The Apostle Peter is answering this question, "What shall we do?" And he acknowledges that there is something to be done. When you come to the place where you understand that Jesus is Lord, and that you are out of harmony with all his purposes and his life, then there is something to do. There are two things you need to do, Peter says, and then one thing God will do.</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You need, first, to repent. "Repent" is a word that is greatly misunderstood. Most people think repentance means that you feel sorry, and you begin to cry and weep. That has nothing to do with repentance. You may feel sorry, and you may begin to weep and cry, but that is not necessary, and it does not mean that you have repented. Repent is a word which means "to change your mind," to change your thinking. In the Greek that is exactly what it means: </w:t>
      </w:r>
      <w:proofErr w:type="spellStart"/>
      <w:r w:rsidRPr="0038470B">
        <w:rPr>
          <w:rFonts w:ascii="Arial" w:eastAsia="Times New Roman" w:hAnsi="Arial" w:cs="Arial"/>
          <w:i/>
          <w:iCs/>
          <w:color w:val="000000"/>
          <w:sz w:val="28"/>
          <w:szCs w:val="28"/>
          <w:lang w:val="en" w:eastAsia="en-GB"/>
        </w:rPr>
        <w:t>metanoi</w:t>
      </w:r>
      <w:proofErr w:type="spellEnd"/>
      <w:r w:rsidRPr="0038470B">
        <w:rPr>
          <w:rFonts w:ascii="Arial" w:eastAsia="Times New Roman" w:hAnsi="Arial" w:cs="Arial"/>
          <w:color w:val="000000"/>
          <w:sz w:val="28"/>
          <w:szCs w:val="28"/>
          <w:lang w:val="en" w:eastAsia="en-GB"/>
        </w:rPr>
        <w:t xml:space="preserve"> -- "change your mind." We get our English word from the Latin -- </w:t>
      </w:r>
      <w:proofErr w:type="spellStart"/>
      <w:r w:rsidRPr="0038470B">
        <w:rPr>
          <w:rFonts w:ascii="Arial" w:eastAsia="Times New Roman" w:hAnsi="Arial" w:cs="Arial"/>
          <w:i/>
          <w:iCs/>
          <w:color w:val="000000"/>
          <w:sz w:val="28"/>
          <w:szCs w:val="28"/>
          <w:lang w:val="en" w:eastAsia="en-GB"/>
        </w:rPr>
        <w:t>pentir</w:t>
      </w:r>
      <w:proofErr w:type="spellEnd"/>
      <w:r w:rsidRPr="0038470B">
        <w:rPr>
          <w:rFonts w:ascii="Arial" w:eastAsia="Times New Roman" w:hAnsi="Arial" w:cs="Arial"/>
          <w:color w:val="000000"/>
          <w:sz w:val="28"/>
          <w:szCs w:val="28"/>
          <w:lang w:val="en" w:eastAsia="en-GB"/>
        </w:rPr>
        <w:t xml:space="preserve"> means "to think," and the prefix </w:t>
      </w:r>
      <w:r w:rsidRPr="0038470B">
        <w:rPr>
          <w:rFonts w:ascii="Arial" w:eastAsia="Times New Roman" w:hAnsi="Arial" w:cs="Arial"/>
          <w:i/>
          <w:iCs/>
          <w:color w:val="000000"/>
          <w:sz w:val="28"/>
          <w:szCs w:val="28"/>
          <w:lang w:val="en" w:eastAsia="en-GB"/>
        </w:rPr>
        <w:t>re</w:t>
      </w:r>
      <w:r w:rsidRPr="0038470B">
        <w:rPr>
          <w:rFonts w:ascii="Arial" w:eastAsia="Times New Roman" w:hAnsi="Arial" w:cs="Arial"/>
          <w:color w:val="000000"/>
          <w:sz w:val="28"/>
          <w:szCs w:val="28"/>
          <w:lang w:val="en" w:eastAsia="en-GB"/>
        </w:rPr>
        <w:t xml:space="preserve"> means "again" -- "think again." You have been thinking that everything was all right with you; well, "think again." You have been thinking that Jesus is nothing but a great teacher, or a great prophet, but that he is not the Son of God, and he is not the Lord of glory, the Lord of all the earth; well, think again. Repent -- "change your mind, get in tune with reality, line up with things the way they really are," is what Peter is saying. "You have been kidding yourself, you have been deluded, you have been fooled; well, change your mind." That is the first thing. Jesus of Nazareth, the Son of God -- </w:t>
      </w:r>
      <w:proofErr w:type="gramStart"/>
      <w:r w:rsidRPr="0038470B">
        <w:rPr>
          <w:rFonts w:ascii="Arial" w:eastAsia="Times New Roman" w:hAnsi="Arial" w:cs="Arial"/>
          <w:color w:val="000000"/>
          <w:sz w:val="28"/>
          <w:szCs w:val="28"/>
          <w:lang w:val="en" w:eastAsia="en-GB"/>
        </w:rPr>
        <w:t>repent</w:t>
      </w:r>
      <w:proofErr w:type="gramEnd"/>
      <w:r w:rsidRPr="0038470B">
        <w:rPr>
          <w:rFonts w:ascii="Arial" w:eastAsia="Times New Roman" w:hAnsi="Arial" w:cs="Arial"/>
          <w:color w:val="000000"/>
          <w:sz w:val="28"/>
          <w:szCs w:val="28"/>
          <w:lang w:val="en" w:eastAsia="en-GB"/>
        </w:rPr>
        <w:t xml:space="preserve"> and put him where he belongs in your life.</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proofErr w:type="gramStart"/>
      <w:r w:rsidRPr="0038470B">
        <w:rPr>
          <w:rFonts w:ascii="Arial" w:eastAsia="Times New Roman" w:hAnsi="Arial" w:cs="Arial"/>
          <w:color w:val="000000"/>
          <w:sz w:val="28"/>
          <w:szCs w:val="28"/>
          <w:lang w:val="en" w:eastAsia="en-GB"/>
        </w:rPr>
        <w:t>Then, the second thing, be baptized.</w:t>
      </w:r>
      <w:proofErr w:type="gramEnd"/>
      <w:r w:rsidRPr="0038470B">
        <w:rPr>
          <w:rFonts w:ascii="Arial" w:eastAsia="Times New Roman" w:hAnsi="Arial" w:cs="Arial"/>
          <w:color w:val="000000"/>
          <w:sz w:val="28"/>
          <w:szCs w:val="28"/>
          <w:lang w:val="en" w:eastAsia="en-GB"/>
        </w:rPr>
        <w:t xml:space="preserve"> Now, baptism does not add anything to your repentance. It does not make you better. It does not do anything magic for you so that you are suddenly forgiven of your sins. (I will take up that problem in a minute.) But baptism is the outward declaration, by symbol, of the change of mind that you have experienced within. Baptism is an open identification with Jesus Christ. To be baptized means that you are telling everybody, "I belong to him. I follow him. I am one of his." It is a cutting off from the old way of thinking, and a beginning of a new life.</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There are several ways of being baptized, and I do not think the issue hinges at all upon the mode of baptism. The two general ways both symbolize the beginning of a new life, and that is what baptism is all about. And among these Jews it was a very clearly understood process. They knew that when a Gentile became a Jew, his body was washed all over, and they called that a baptism. It was a symbol that he was beginning a new life, starting all over again. This is what baptism basically means. This is what it meant to John the Baptist. It is not important what the mode is. But it is important that it be the indication of a new beginning. This is what it is intended to be here in Acts.</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Someone says, "Wait a minute. Peter says, 'Be baptized in the name of Christ for the forgiveness of sins.'" A great number in the church have taken that passage to mean that when you are baptized your sins are forgiven. I do not want to go into the technicalities of this, but the Greek construction here is somewhat </w:t>
      </w:r>
      <w:proofErr w:type="gramStart"/>
      <w:r w:rsidRPr="0038470B">
        <w:rPr>
          <w:rFonts w:ascii="Arial" w:eastAsia="Times New Roman" w:hAnsi="Arial" w:cs="Arial"/>
          <w:color w:val="000000"/>
          <w:sz w:val="28"/>
          <w:szCs w:val="28"/>
          <w:lang w:val="en" w:eastAsia="en-GB"/>
        </w:rPr>
        <w:t>more loose</w:t>
      </w:r>
      <w:proofErr w:type="gramEnd"/>
      <w:r w:rsidRPr="0038470B">
        <w:rPr>
          <w:rFonts w:ascii="Arial" w:eastAsia="Times New Roman" w:hAnsi="Arial" w:cs="Arial"/>
          <w:color w:val="000000"/>
          <w:sz w:val="28"/>
          <w:szCs w:val="28"/>
          <w:lang w:val="en" w:eastAsia="en-GB"/>
        </w:rPr>
        <w:t xml:space="preserve"> than the English, and it allows for another perfectly proper translation which would make it read, "Be baptized in the name of Jesus Christ because of the forgiveness of your sins." That is the way it should be read. A little later in this same book, the Apostle </w:t>
      </w:r>
      <w:r w:rsidRPr="0038470B">
        <w:rPr>
          <w:rFonts w:ascii="Arial" w:eastAsia="Times New Roman" w:hAnsi="Arial" w:cs="Arial"/>
          <w:color w:val="000000"/>
          <w:sz w:val="28"/>
          <w:szCs w:val="28"/>
          <w:lang w:val="en" w:eastAsia="en-GB"/>
        </w:rPr>
        <w:lastRenderedPageBreak/>
        <w:t>Peter is speaking to another crowd of people in the house of Cornelius, and he says to them, "</w:t>
      </w:r>
      <w:proofErr w:type="gramStart"/>
      <w:r w:rsidRPr="0038470B">
        <w:rPr>
          <w:rFonts w:ascii="Arial" w:eastAsia="Times New Roman" w:hAnsi="Arial" w:cs="Arial"/>
          <w:color w:val="000000"/>
          <w:sz w:val="28"/>
          <w:szCs w:val="28"/>
          <w:lang w:val="en" w:eastAsia="en-GB"/>
        </w:rPr>
        <w:t>Repent,</w:t>
      </w:r>
      <w:proofErr w:type="gramEnd"/>
      <w:r w:rsidRPr="0038470B">
        <w:rPr>
          <w:rFonts w:ascii="Arial" w:eastAsia="Times New Roman" w:hAnsi="Arial" w:cs="Arial"/>
          <w:color w:val="000000"/>
          <w:sz w:val="28"/>
          <w:szCs w:val="28"/>
          <w:lang w:val="en" w:eastAsia="en-GB"/>
        </w:rPr>
        <w:t xml:space="preserve"> and you shall receive remission of sins..." </w:t>
      </w:r>
      <w:proofErr w:type="gramStart"/>
      <w:r w:rsidRPr="0038470B">
        <w:rPr>
          <w:rFonts w:ascii="Arial" w:eastAsia="Times New Roman" w:hAnsi="Arial" w:cs="Arial"/>
          <w:color w:val="000000"/>
          <w:sz w:val="28"/>
          <w:szCs w:val="28"/>
          <w:lang w:val="en" w:eastAsia="en-GB"/>
        </w:rPr>
        <w:t>(Acts 10:43).</w:t>
      </w:r>
      <w:proofErr w:type="gramEnd"/>
      <w:r w:rsidRPr="0038470B">
        <w:rPr>
          <w:rFonts w:ascii="Arial" w:eastAsia="Times New Roman" w:hAnsi="Arial" w:cs="Arial"/>
          <w:color w:val="000000"/>
          <w:sz w:val="28"/>
          <w:szCs w:val="28"/>
          <w:lang w:val="en" w:eastAsia="en-GB"/>
        </w:rPr>
        <w:t xml:space="preserve"> He does not say anything at all about baptism there. So baptism is not the essential here. It is repentance that obtains remission of sins. It is changing your mind about Jesus Christ that enables God to wipe out all your guilt and all the sins of your past. But baptism is the sign that this has been accomplished, and is the mark of the beginning of new life on your behalf. "When you repent," says the apostle, "you will receive the Holy Spirit." That is, God, the third person of the Trinity, will come and live in you. And his work will be to make Jesus Christ real, visible, plain, and close to you, to impart his life to your own. This is what happens when you repent.</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You notice that Peter did not say to these people, "When you repent you will receive the gift of the Holy Spirit and you will speak in tongues -- or have flames of fire on your head -- or hear a mighty sound of wind." No, he does not promise any of these, because that is not part of receiving the Holy Spirit. The Holy Spirit initially came with these as symbols of what the whole age of the Spirit would be like. But these are not promised to every individual. The Spirit of God comes into the human heart without any demonstration or sign at all on the basis of a change of mind about the Lord Jesus and a willingness to receive him into the heart. On that basis, these 3,000 people received the promise of the Father.</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Notice, also, that the apostle says this is available to anyone: "For the promise is to you and to your children and to all that are far off, every one whom the Lord our God calls to him" -- that is, to the Jews and to their children, and to the Gentiles -- those who are far off. Jew and Gentile alike, when you repent and receive the Lord Jesus, the promise of the Holy Spirit is given to you.</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And, notice, it is accorded to those whom God calls. That is a remarkable statement, because it indicates that we do not really find God; he finds us. If you have in your heart right now a hunger to know God, and you think it is a desire you have to find answers to your questions or to seek a new relationship, and you think that it started with you, it did not. It started with God. God the Father is working in you, drawing you, calling you. Jesus said on one occasion, "No man can come unto me except my Father draw him..." (John 6:44). God is drawing people to himself all over the world.</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Yet, you notice that Peter goes right on here and links this with the decision of the human will also: "And he testified with many other words and exhorted them, saying, 'Save yourselves from this crooked generation."' We do not have his entire message recorded here; it is summarized in these words: "Save </w:t>
      </w:r>
      <w:proofErr w:type="gramStart"/>
      <w:r w:rsidRPr="0038470B">
        <w:rPr>
          <w:rFonts w:ascii="Arial" w:eastAsia="Times New Roman" w:hAnsi="Arial" w:cs="Arial"/>
          <w:color w:val="000000"/>
          <w:sz w:val="28"/>
          <w:szCs w:val="28"/>
          <w:lang w:val="en" w:eastAsia="en-GB"/>
        </w:rPr>
        <w:t>yourselves</w:t>
      </w:r>
      <w:proofErr w:type="gramEnd"/>
      <w:r w:rsidRPr="0038470B">
        <w:rPr>
          <w:rFonts w:ascii="Arial" w:eastAsia="Times New Roman" w:hAnsi="Arial" w:cs="Arial"/>
          <w:color w:val="000000"/>
          <w:sz w:val="28"/>
          <w:szCs w:val="28"/>
          <w:lang w:val="en" w:eastAsia="en-GB"/>
        </w:rPr>
        <w:t xml:space="preserve"> from this crooked generation." That is, you have to do something. It is not just the call of God that is going to do it. You may feel the drawing and the pulling of the Father in your heart, but now you have to respond to that. You have to make a decision. You have to act, to decide, to step over, </w:t>
      </w:r>
      <w:proofErr w:type="gramStart"/>
      <w:r w:rsidRPr="0038470B">
        <w:rPr>
          <w:rFonts w:ascii="Arial" w:eastAsia="Times New Roman" w:hAnsi="Arial" w:cs="Arial"/>
          <w:color w:val="000000"/>
          <w:sz w:val="28"/>
          <w:szCs w:val="28"/>
          <w:lang w:val="en" w:eastAsia="en-GB"/>
        </w:rPr>
        <w:t>to</w:t>
      </w:r>
      <w:proofErr w:type="gramEnd"/>
      <w:r w:rsidRPr="0038470B">
        <w:rPr>
          <w:rFonts w:ascii="Arial" w:eastAsia="Times New Roman" w:hAnsi="Arial" w:cs="Arial"/>
          <w:color w:val="000000"/>
          <w:sz w:val="28"/>
          <w:szCs w:val="28"/>
          <w:lang w:val="en" w:eastAsia="en-GB"/>
        </w:rPr>
        <w:t xml:space="preserve"> change your mind, to repent and become identified with Jesus Christ. </w:t>
      </w:r>
      <w:proofErr w:type="gramStart"/>
      <w:r w:rsidRPr="0038470B">
        <w:rPr>
          <w:rFonts w:ascii="Arial" w:eastAsia="Times New Roman" w:hAnsi="Arial" w:cs="Arial"/>
          <w:color w:val="000000"/>
          <w:sz w:val="28"/>
          <w:szCs w:val="28"/>
          <w:lang w:val="en" w:eastAsia="en-GB"/>
        </w:rPr>
        <w:t>The minute you do that, then God gives you the gift of the Holy Spirit.</w:t>
      </w:r>
      <w:proofErr w:type="gramEnd"/>
      <w:r w:rsidRPr="0038470B">
        <w:rPr>
          <w:rFonts w:ascii="Arial" w:eastAsia="Times New Roman" w:hAnsi="Arial" w:cs="Arial"/>
          <w:color w:val="000000"/>
          <w:sz w:val="28"/>
          <w:szCs w:val="28"/>
          <w:lang w:val="en" w:eastAsia="en-GB"/>
        </w:rPr>
        <w:t xml:space="preserve"> Quietly, silently, without any demonstration, the Holy Spirit comes to live in you, never to leave you, and to give you the life of the Son of God.</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lastRenderedPageBreak/>
        <w:t>Well, that is what happened on the day of Pentecost, and we see the results immediately in Verses 41-42:</w:t>
      </w:r>
    </w:p>
    <w:p w:rsidR="00C24B4C" w:rsidRPr="0038470B" w:rsidRDefault="00C24B4C" w:rsidP="00C24B4C">
      <w:pPr>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So those who received his word were baptized, and there were added that day about three thousand souls. And they devoted themselves to the apostles' teaching and fellowship, to the breaking of bread and the prayers. (Acts 2:41-42 RSV)</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In that brief paragraph you have set forth the four fundamentals of Christian growth, after you become a Christian. You become a Christian by being related to Jesus Christ. He is the Lord of glory, and you become part of him when you receive him into your heart. But then what? Is that all there is to the Christian life? No, that is just the beginning. If you have received Jesus Christ into your heart, then you have begun a Christian life. But the whole of it lies ahead for you to experience. Now it is time to move on, to move out and begin to experience this exciting and vital new life that God has given you in Jesus Christ.</w:t>
      </w:r>
    </w:p>
    <w:p w:rsid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Four things are necessary to do that: First, as these new Christians in Jerusalem, be baptized. Baptism is a clear identification of your life with Jesus Christ. What do you think was the effect on the city of Jerusalem when these 3,000 people openly identified themselves with the despised Nazarene who had been crucified by the rulers of this city only fifty days before? </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What do you think was the effect when this crowd, so moved and stirred by all they had seen and could not deny, publicly identified themselves with Jesus Christ? No wonder a great awakening broke out in Jerusalem. So that is the first thing -- a clear declaration, a clear step to indicate that you have identified yourself with Jesus Christ.</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The second thing is</w:t>
      </w:r>
      <w:proofErr w:type="gramStart"/>
      <w:r w:rsidRPr="0038470B">
        <w:rPr>
          <w:rFonts w:ascii="Arial" w:eastAsia="Times New Roman" w:hAnsi="Arial" w:cs="Arial"/>
          <w:color w:val="000000"/>
          <w:sz w:val="28"/>
          <w:szCs w:val="28"/>
          <w:lang w:val="en" w:eastAsia="en-GB"/>
        </w:rPr>
        <w:t>,</w:t>
      </w:r>
      <w:proofErr w:type="gramEnd"/>
      <w:r w:rsidRPr="0038470B">
        <w:rPr>
          <w:rFonts w:ascii="Arial" w:eastAsia="Times New Roman" w:hAnsi="Arial" w:cs="Arial"/>
          <w:color w:val="000000"/>
          <w:sz w:val="28"/>
          <w:szCs w:val="28"/>
          <w:lang w:val="en" w:eastAsia="en-GB"/>
        </w:rPr>
        <w:t xml:space="preserve"> they devoted themselves to the apostles' teaching. This teaching was the Scriptures, the Word of God. These mighty apostles were commissioned by the Lord Jesus, by the power of the Holy Spirit, to tell us the truth about life. And we will never learn to understand ourselves, or the world around us, or the </w:t>
      </w:r>
      <w:proofErr w:type="gramStart"/>
      <w:r w:rsidRPr="0038470B">
        <w:rPr>
          <w:rFonts w:ascii="Arial" w:eastAsia="Times New Roman" w:hAnsi="Arial" w:cs="Arial"/>
          <w:color w:val="000000"/>
          <w:sz w:val="28"/>
          <w:szCs w:val="28"/>
          <w:lang w:val="en" w:eastAsia="en-GB"/>
        </w:rPr>
        <w:t>society</w:t>
      </w:r>
      <w:proofErr w:type="gramEnd"/>
      <w:r w:rsidRPr="0038470B">
        <w:rPr>
          <w:rFonts w:ascii="Arial" w:eastAsia="Times New Roman" w:hAnsi="Arial" w:cs="Arial"/>
          <w:color w:val="000000"/>
          <w:sz w:val="28"/>
          <w:szCs w:val="28"/>
          <w:lang w:val="en" w:eastAsia="en-GB"/>
        </w:rPr>
        <w:t xml:space="preserve"> in which we live, or what is happening in the world and why it is happening, unless we begin to understand the apostles' teaching. That is the only hope you have of working out your problems in this world and in this life. All the vast ecological issues which are pressuring us today are explained in the apostles' teaching -- why they occur, and what is going to happen because of them. So if you want to understand the world, then you, like these early Christians, must devote yourself to the apostles' teaching.</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The third thing they did was to devote </w:t>
      </w:r>
      <w:proofErr w:type="gramStart"/>
      <w:r w:rsidRPr="0038470B">
        <w:rPr>
          <w:rFonts w:ascii="Arial" w:eastAsia="Times New Roman" w:hAnsi="Arial" w:cs="Arial"/>
          <w:color w:val="000000"/>
          <w:sz w:val="28"/>
          <w:szCs w:val="28"/>
          <w:lang w:val="en" w:eastAsia="en-GB"/>
        </w:rPr>
        <w:t>themselves</w:t>
      </w:r>
      <w:proofErr w:type="gramEnd"/>
      <w:r w:rsidRPr="0038470B">
        <w:rPr>
          <w:rFonts w:ascii="Arial" w:eastAsia="Times New Roman" w:hAnsi="Arial" w:cs="Arial"/>
          <w:color w:val="000000"/>
          <w:sz w:val="28"/>
          <w:szCs w:val="28"/>
          <w:lang w:val="en" w:eastAsia="en-GB"/>
        </w:rPr>
        <w:t xml:space="preserve"> to fellowship. As you know, fellowship means holding all things in common -- in other words, sharing together. They began to know and to love one another. Here are 3,000 people suddenly added to a little band of twenty. Most of them probably were strangers before this time. Many of them had come from other parts of the world into Jerusalem for that occasion. They did not know each other. But now they are one in Christ, and they begin to love each other and start to talk to each other, to find out what each other has been thinking and how each has been reacting, and to share their problems and </w:t>
      </w:r>
      <w:r w:rsidRPr="0038470B">
        <w:rPr>
          <w:rFonts w:ascii="Arial" w:eastAsia="Times New Roman" w:hAnsi="Arial" w:cs="Arial"/>
          <w:color w:val="000000"/>
          <w:sz w:val="28"/>
          <w:szCs w:val="28"/>
          <w:lang w:val="en" w:eastAsia="en-GB"/>
        </w:rPr>
        <w:lastRenderedPageBreak/>
        <w:t>burdens and needs, to talk about these together and pray together about them. There was a wonderful sense of community, of commonality, of belonging to each other. That is the fellowship which is the intended life for the body of Christ.</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You see, God has designed that his life should be manifest through a body. If the body is not operating, then the life is not manifest. And that means there is no power, because the life of God is always power. The reason the church has been so powerless lately is that it has been so fragmented and broken. We have estranged ourselves from each other. In Ephesians, the Apostle Paul says, "Grieve not the Holy Spirit of God..." </w:t>
      </w:r>
      <w:proofErr w:type="gramStart"/>
      <w:r w:rsidRPr="0038470B">
        <w:rPr>
          <w:rFonts w:ascii="Arial" w:eastAsia="Times New Roman" w:hAnsi="Arial" w:cs="Arial"/>
          <w:color w:val="000000"/>
          <w:sz w:val="28"/>
          <w:szCs w:val="28"/>
          <w:lang w:val="en" w:eastAsia="en-GB"/>
        </w:rPr>
        <w:t>(Ephesians 4:30 KJV).</w:t>
      </w:r>
      <w:proofErr w:type="gramEnd"/>
      <w:r w:rsidRPr="0038470B">
        <w:rPr>
          <w:rFonts w:ascii="Arial" w:eastAsia="Times New Roman" w:hAnsi="Arial" w:cs="Arial"/>
          <w:color w:val="000000"/>
          <w:sz w:val="28"/>
          <w:szCs w:val="28"/>
          <w:lang w:val="en" w:eastAsia="en-GB"/>
        </w:rPr>
        <w:t xml:space="preserve"> Then he lists the things that grieve him:</w:t>
      </w:r>
    </w:p>
    <w:p w:rsidR="00C24B4C" w:rsidRPr="0038470B" w:rsidRDefault="00C24B4C" w:rsidP="00C24B4C">
      <w:pPr>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Let all bitterness and wrath and anger and clamor and slander be put away from you, with all malice, and be kind to one another, tenderhearted, forgiving one another, as God in Christ forgave you. (Ephesians 4:31-32 RSV)</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If that is not happening, then the Spirit of God is grieved. And when he is grieved, he does not act. There is no life. The church becomes dull and dead and sterile and mediocre. All this is manifest in an empty ritual, with no vitality in it. God intends that Christians should have fellowship, should share one another's lives and thoughts and problems -- bear one another's burdens and so fulfill the law of Christ. It is not an option; it is an essential. This is why, when the Holy Spirit of God begins to move in any congregation, or in any assembly of Christians, he starts at this point. He begins to heal the brokenness of their lives and their relationships one with another, to get them to admit to each other their malice and their anger and their frustration and their grudges, and to forgive one another. This is when life begins to flow once again through the body of the Lord Jesus Christ.</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The fourth element is worship. They broke bread and prayed together. The breaking of bread is undoubtedly a reference to the communion service, not merely to their eating food in their homes. They were sharing together in that symbolic testimony to the basis of Christian life -- the life and death of the Lord Jesus. That is the basis of our living and of our union and of our power. In the breaking of bread and praying together, we are related to God, and speaking to God, and identified with him. This is always the source of Christian power. There are the four fundamentals of Christian growth. Without them you cannot grow. With them you cannot keep from growing.</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In the last paragraph of this chapter we have a beautiful picture of the practical effects of Christianity upon the world around, upon the church within, and even toward God himself:</w:t>
      </w:r>
    </w:p>
    <w:p w:rsidR="00C24B4C" w:rsidRPr="0038470B" w:rsidRDefault="00C24B4C" w:rsidP="00C24B4C">
      <w:pPr>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And fear came upon every soul; and many wonders and signs were done through the apostles. And all who believed were together and had all things in common; and they sold their possessions and goods and distributed them to all, as any had need. And day by day, attending the temple together and breaking bread in their homes, they partook of food with glad and generous hearts, praising God and having favor with all the people. And the Lord added to their number day by day those who were being saved. (Acts 2:43-47 RSV)</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lastRenderedPageBreak/>
        <w:t>The first effect was upon the world around: "Great fear came upon every soul; and many wonders and signs were done through the apostles." Why this fear? Well, suddenly everyone who was in that city at this time saw that God was working through these people. An element of the supernatural was very visible, and it baffled them. There was obviously something more than human power at work.</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As the text tells us, this power was manifest in wonders and signs, in miracles. Many today feel that this is what is necessary, that we have to recapture this wonderful age and reproduce again these marvelous miracles and signs. But what they do not understand is that these are always only the place where God begins when he meets with men. Because unregenerate men, by and large, are shut up to a world of visible things, believing only what they can see, God, in his condescending grace, </w:t>
      </w:r>
      <w:proofErr w:type="gramStart"/>
      <w:r w:rsidRPr="0038470B">
        <w:rPr>
          <w:rFonts w:ascii="Arial" w:eastAsia="Times New Roman" w:hAnsi="Arial" w:cs="Arial"/>
          <w:color w:val="000000"/>
          <w:sz w:val="28"/>
          <w:szCs w:val="28"/>
          <w:lang w:val="en" w:eastAsia="en-GB"/>
        </w:rPr>
        <w:t>begins</w:t>
      </w:r>
      <w:proofErr w:type="gramEnd"/>
      <w:r w:rsidRPr="0038470B">
        <w:rPr>
          <w:rFonts w:ascii="Arial" w:eastAsia="Times New Roman" w:hAnsi="Arial" w:cs="Arial"/>
          <w:color w:val="000000"/>
          <w:sz w:val="28"/>
          <w:szCs w:val="28"/>
          <w:lang w:val="en" w:eastAsia="en-GB"/>
        </w:rPr>
        <w:t xml:space="preserve"> at that level. But this is not where the most important work is done. The Lord Jesus made clear all through his ministry that the healing of the body was not ever as important as the healing of the soul. That which is done in the realm of the spiritual is far greater than that which is done in the physical realm. The physical miracles are often the mark of an immature church. And as they grow, God moves from that physical level into the deepest level of humanity -- the realm of the spirit. What happens in the spirit of man is the mightiest manifestation of God's transforming grace. This is why today the presence of the Holy Spirit most usually -- not always, but usually -- manifests itself not on the physical level -- though God certainly can move on the physical level today if he wants, and in some cases he does -- but it is most usually manifest in what happens in the inner life of individuals. There is still this same mark of supernatural power at work, the manifestation of lives which baffle other people.</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Well, the Spirit of God is working, and he is doing the same things as he did on the day of Pentecost.</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The first effect upon a community is the awareness of a force which baffles explanation, which is doing something no other force can do.</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The second effect is within the church: "And all who believed were together and had all things in common; and they sold their possessions and goods and distributed them to all, as any had need."</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A lot of nonsense has been written about that passage. There have been those who said that the early Christians gave up their "capitalism" and became "communists," sold everything they had and put it all into one pot, and divided it up among themselves. But that is not what this passage says at all. They retained their right to private property. They bought and sold as they had before. This is not a new government or a new economic system. All this is saying is that they established a common fund, from which the needy among them were helped. To do it, some of them sold some property and gave up some of the things they owned in order to have an adequate fund. And that is Christianity in action, always -- to be concerned about the needy.</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lastRenderedPageBreak/>
        <w:t xml:space="preserve">Then the last thing is the glory all this brings to God. Notice how this paragraph closes: "And day by day, attending the temple together and breaking bread in their homes, they partook of food with glad and generous hearts, praising God and having favor with all the people. And the Lord added to their number day by day those who were being saved" -- God at work, glorified in the midst of his people, worshipped and praised by them. That is Christianity at work in society. That is what it is intended to be. Praise </w:t>
      </w:r>
      <w:proofErr w:type="gramStart"/>
      <w:r w:rsidRPr="0038470B">
        <w:rPr>
          <w:rFonts w:ascii="Arial" w:eastAsia="Times New Roman" w:hAnsi="Arial" w:cs="Arial"/>
          <w:color w:val="000000"/>
          <w:sz w:val="28"/>
          <w:szCs w:val="28"/>
          <w:lang w:val="en" w:eastAsia="en-GB"/>
        </w:rPr>
        <w:t>God, that</w:t>
      </w:r>
      <w:proofErr w:type="gramEnd"/>
      <w:r w:rsidRPr="0038470B">
        <w:rPr>
          <w:rFonts w:ascii="Arial" w:eastAsia="Times New Roman" w:hAnsi="Arial" w:cs="Arial"/>
          <w:color w:val="000000"/>
          <w:sz w:val="28"/>
          <w:szCs w:val="28"/>
          <w:lang w:val="en" w:eastAsia="en-GB"/>
        </w:rPr>
        <w:t xml:space="preserve"> is what it is becoming again in our day.</w:t>
      </w:r>
    </w:p>
    <w:p w:rsidR="00C24B4C" w:rsidRPr="0038470B" w:rsidRDefault="00C24B4C" w:rsidP="00C24B4C">
      <w:pPr>
        <w:shd w:val="clear" w:color="auto" w:fill="FFFFFF"/>
        <w:spacing w:before="100" w:beforeAutospacing="1" w:after="100" w:afterAutospacing="1"/>
        <w:rPr>
          <w:rFonts w:ascii="Arial" w:eastAsia="Times New Roman" w:hAnsi="Arial" w:cs="Arial"/>
          <w:color w:val="000000"/>
          <w:sz w:val="28"/>
          <w:szCs w:val="28"/>
          <w:lang w:val="en" w:eastAsia="en-GB"/>
        </w:rPr>
      </w:pPr>
      <w:r w:rsidRPr="0038470B">
        <w:rPr>
          <w:rFonts w:ascii="Arial" w:eastAsia="Times New Roman" w:hAnsi="Arial" w:cs="Arial"/>
          <w:color w:val="000000"/>
          <w:sz w:val="28"/>
          <w:szCs w:val="28"/>
          <w:lang w:val="en" w:eastAsia="en-GB"/>
        </w:rPr>
        <w:t xml:space="preserve">Maybe you have never received the Lord Jesus, have never known him, and you need to change your mind, </w:t>
      </w:r>
      <w:proofErr w:type="spellStart"/>
      <w:r w:rsidRPr="0038470B">
        <w:rPr>
          <w:rFonts w:ascii="Arial" w:eastAsia="Times New Roman" w:hAnsi="Arial" w:cs="Arial"/>
          <w:color w:val="000000"/>
          <w:sz w:val="28"/>
          <w:szCs w:val="28"/>
          <w:lang w:val="en" w:eastAsia="en-GB"/>
        </w:rPr>
        <w:t>your</w:t>
      </w:r>
      <w:proofErr w:type="spellEnd"/>
      <w:r w:rsidRPr="0038470B">
        <w:rPr>
          <w:rFonts w:ascii="Arial" w:eastAsia="Times New Roman" w:hAnsi="Arial" w:cs="Arial"/>
          <w:color w:val="000000"/>
          <w:sz w:val="28"/>
          <w:szCs w:val="28"/>
          <w:lang w:val="en" w:eastAsia="en-GB"/>
        </w:rPr>
        <w:t xml:space="preserve"> thinking, about him. You can ask him into your heart right where you are. You can say, "Lord Jesus, come into my heart and be my God, my Lord." Or perhaps you who need to settle some problem with one another, to forgive him, to clear up some grudges. Settle those things, will you? Call up the person, go to the one you have offended or who has offended you, and straighten this whole matter out, so that God's Spirit may move in unhindered power and glory in our day, as he has begun to do. We do not want to hinder the working of God.</w:t>
      </w:r>
      <w:bookmarkStart w:id="0" w:name="_GoBack"/>
      <w:bookmarkEnd w:id="0"/>
    </w:p>
    <w:sectPr w:rsidR="00C24B4C" w:rsidRPr="0038470B"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4C"/>
    <w:rsid w:val="00024F9F"/>
    <w:rsid w:val="001D6798"/>
    <w:rsid w:val="0038470B"/>
    <w:rsid w:val="00384A1B"/>
    <w:rsid w:val="00BB1C86"/>
    <w:rsid w:val="00BD1CE2"/>
    <w:rsid w:val="00C07F21"/>
    <w:rsid w:val="00C24B4C"/>
    <w:rsid w:val="00D6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B4C"/>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B4C"/>
    <w:rPr>
      <w:rFonts w:ascii="Times New Roman" w:eastAsia="Times New Roman" w:hAnsi="Times New Roman" w:cs="Times New Roman"/>
      <w:b/>
      <w:bCs/>
      <w:color w:val="333333"/>
      <w:sz w:val="34"/>
      <w:szCs w:val="34"/>
      <w:lang w:eastAsia="en-GB"/>
    </w:rPr>
  </w:style>
  <w:style w:type="paragraph" w:styleId="NormalWeb">
    <w:name w:val="Normal (Web)"/>
    <w:basedOn w:val="Normal"/>
    <w:uiPriority w:val="99"/>
    <w:semiHidden/>
    <w:unhideWhenUsed/>
    <w:rsid w:val="00C24B4C"/>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B4C"/>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B4C"/>
    <w:rPr>
      <w:rFonts w:ascii="Times New Roman" w:eastAsia="Times New Roman" w:hAnsi="Times New Roman" w:cs="Times New Roman"/>
      <w:b/>
      <w:bCs/>
      <w:color w:val="333333"/>
      <w:sz w:val="34"/>
      <w:szCs w:val="34"/>
      <w:lang w:eastAsia="en-GB"/>
    </w:rPr>
  </w:style>
  <w:style w:type="paragraph" w:styleId="NormalWeb">
    <w:name w:val="Normal (Web)"/>
    <w:basedOn w:val="Normal"/>
    <w:uiPriority w:val="99"/>
    <w:semiHidden/>
    <w:unhideWhenUsed/>
    <w:rsid w:val="00C24B4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1697">
      <w:bodyDiv w:val="1"/>
      <w:marLeft w:val="0"/>
      <w:marRight w:val="0"/>
      <w:marTop w:val="0"/>
      <w:marBottom w:val="0"/>
      <w:divBdr>
        <w:top w:val="none" w:sz="0" w:space="0" w:color="auto"/>
        <w:left w:val="none" w:sz="0" w:space="0" w:color="auto"/>
        <w:bottom w:val="none" w:sz="0" w:space="0" w:color="auto"/>
        <w:right w:val="none" w:sz="0" w:space="0" w:color="auto"/>
      </w:divBdr>
      <w:divsChild>
        <w:div w:id="40641380">
          <w:marLeft w:val="0"/>
          <w:marRight w:val="0"/>
          <w:marTop w:val="0"/>
          <w:marBottom w:val="0"/>
          <w:divBdr>
            <w:top w:val="none" w:sz="0" w:space="0" w:color="auto"/>
            <w:left w:val="none" w:sz="0" w:space="0" w:color="auto"/>
            <w:bottom w:val="none" w:sz="0" w:space="0" w:color="auto"/>
            <w:right w:val="none" w:sz="0" w:space="0" w:color="auto"/>
          </w:divBdr>
          <w:divsChild>
            <w:div w:id="1048917046">
              <w:marLeft w:val="0"/>
              <w:marRight w:val="0"/>
              <w:marTop w:val="0"/>
              <w:marBottom w:val="0"/>
              <w:divBdr>
                <w:top w:val="none" w:sz="0" w:space="0" w:color="auto"/>
                <w:left w:val="none" w:sz="0" w:space="0" w:color="auto"/>
                <w:bottom w:val="none" w:sz="0" w:space="0" w:color="auto"/>
                <w:right w:val="none" w:sz="0" w:space="0" w:color="auto"/>
              </w:divBdr>
              <w:divsChild>
                <w:div w:id="540870378">
                  <w:marLeft w:val="0"/>
                  <w:marRight w:val="-100"/>
                  <w:marTop w:val="1500"/>
                  <w:marBottom w:val="0"/>
                  <w:divBdr>
                    <w:top w:val="none" w:sz="0" w:space="0" w:color="auto"/>
                    <w:left w:val="none" w:sz="0" w:space="0" w:color="auto"/>
                    <w:bottom w:val="none" w:sz="0" w:space="0" w:color="auto"/>
                    <w:right w:val="none" w:sz="0" w:space="0" w:color="auto"/>
                  </w:divBdr>
                  <w:divsChild>
                    <w:div w:id="1518893">
                      <w:marLeft w:val="0"/>
                      <w:marRight w:val="0"/>
                      <w:marTop w:val="0"/>
                      <w:marBottom w:val="0"/>
                      <w:divBdr>
                        <w:top w:val="none" w:sz="0" w:space="0" w:color="auto"/>
                        <w:left w:val="none" w:sz="0" w:space="0" w:color="auto"/>
                        <w:bottom w:val="none" w:sz="0" w:space="0" w:color="auto"/>
                        <w:right w:val="none" w:sz="0" w:space="0" w:color="auto"/>
                      </w:divBdr>
                      <w:divsChild>
                        <w:div w:id="2064864806">
                          <w:marLeft w:val="0"/>
                          <w:marRight w:val="0"/>
                          <w:marTop w:val="0"/>
                          <w:marBottom w:val="0"/>
                          <w:divBdr>
                            <w:top w:val="single" w:sz="6" w:space="8" w:color="999999"/>
                            <w:left w:val="single" w:sz="6" w:space="14" w:color="999999"/>
                            <w:bottom w:val="single" w:sz="6" w:space="8" w:color="999999"/>
                            <w:right w:val="single" w:sz="6" w:space="14" w:color="999999"/>
                          </w:divBdr>
                          <w:divsChild>
                            <w:div w:id="1756705942">
                              <w:marLeft w:val="0"/>
                              <w:marRight w:val="150"/>
                              <w:marTop w:val="0"/>
                              <w:marBottom w:val="0"/>
                              <w:divBdr>
                                <w:top w:val="none" w:sz="0" w:space="0" w:color="auto"/>
                                <w:left w:val="none" w:sz="0" w:space="0" w:color="auto"/>
                                <w:bottom w:val="none" w:sz="0" w:space="0" w:color="auto"/>
                                <w:right w:val="none" w:sz="0" w:space="0" w:color="auto"/>
                              </w:divBdr>
                              <w:divsChild>
                                <w:div w:id="1160536674">
                                  <w:marLeft w:val="0"/>
                                  <w:marRight w:val="0"/>
                                  <w:marTop w:val="0"/>
                                  <w:marBottom w:val="0"/>
                                  <w:divBdr>
                                    <w:top w:val="none" w:sz="0" w:space="0" w:color="auto"/>
                                    <w:left w:val="none" w:sz="0" w:space="0" w:color="auto"/>
                                    <w:bottom w:val="none" w:sz="0" w:space="0" w:color="auto"/>
                                    <w:right w:val="none" w:sz="0" w:space="0" w:color="auto"/>
                                  </w:divBdr>
                                  <w:divsChild>
                                    <w:div w:id="2050765619">
                                      <w:marLeft w:val="0"/>
                                      <w:marRight w:val="0"/>
                                      <w:marTop w:val="0"/>
                                      <w:marBottom w:val="0"/>
                                      <w:divBdr>
                                        <w:top w:val="none" w:sz="0" w:space="0" w:color="auto"/>
                                        <w:left w:val="none" w:sz="0" w:space="0" w:color="auto"/>
                                        <w:bottom w:val="none" w:sz="0" w:space="0" w:color="auto"/>
                                        <w:right w:val="none" w:sz="0" w:space="0" w:color="auto"/>
                                      </w:divBdr>
                                      <w:divsChild>
                                        <w:div w:id="203181121">
                                          <w:marLeft w:val="0"/>
                                          <w:marRight w:val="0"/>
                                          <w:marTop w:val="0"/>
                                          <w:marBottom w:val="0"/>
                                          <w:divBdr>
                                            <w:top w:val="none" w:sz="0" w:space="0" w:color="auto"/>
                                            <w:left w:val="none" w:sz="0" w:space="0" w:color="auto"/>
                                            <w:bottom w:val="none" w:sz="0" w:space="0" w:color="auto"/>
                                            <w:right w:val="none" w:sz="0" w:space="0" w:color="auto"/>
                                          </w:divBdr>
                                          <w:divsChild>
                                            <w:div w:id="1320378091">
                                              <w:marLeft w:val="0"/>
                                              <w:marRight w:val="0"/>
                                              <w:marTop w:val="0"/>
                                              <w:marBottom w:val="0"/>
                                              <w:divBdr>
                                                <w:top w:val="none" w:sz="0" w:space="0" w:color="auto"/>
                                                <w:left w:val="none" w:sz="0" w:space="0" w:color="auto"/>
                                                <w:bottom w:val="none" w:sz="0" w:space="0" w:color="auto"/>
                                                <w:right w:val="none" w:sz="0" w:space="0" w:color="auto"/>
                                              </w:divBdr>
                                              <w:divsChild>
                                                <w:div w:id="174542719">
                                                  <w:marLeft w:val="0"/>
                                                  <w:marRight w:val="150"/>
                                                  <w:marTop w:val="0"/>
                                                  <w:marBottom w:val="0"/>
                                                  <w:divBdr>
                                                    <w:top w:val="none" w:sz="0" w:space="0" w:color="auto"/>
                                                    <w:left w:val="none" w:sz="0" w:space="0" w:color="auto"/>
                                                    <w:bottom w:val="none" w:sz="0" w:space="0" w:color="auto"/>
                                                    <w:right w:val="none" w:sz="0" w:space="0" w:color="auto"/>
                                                  </w:divBdr>
                                                  <w:divsChild>
                                                    <w:div w:id="1326932312">
                                                      <w:marLeft w:val="0"/>
                                                      <w:marRight w:val="0"/>
                                                      <w:marTop w:val="0"/>
                                                      <w:marBottom w:val="0"/>
                                                      <w:divBdr>
                                                        <w:top w:val="none" w:sz="0" w:space="0" w:color="auto"/>
                                                        <w:left w:val="none" w:sz="0" w:space="0" w:color="auto"/>
                                                        <w:bottom w:val="none" w:sz="0" w:space="0" w:color="auto"/>
                                                        <w:right w:val="none" w:sz="0" w:space="0" w:color="auto"/>
                                                      </w:divBdr>
                                                      <w:divsChild>
                                                        <w:div w:id="415250211">
                                                          <w:blockQuote w:val="1"/>
                                                          <w:marLeft w:val="240"/>
                                                          <w:marRight w:val="0"/>
                                                          <w:marTop w:val="0"/>
                                                          <w:marBottom w:val="0"/>
                                                          <w:divBdr>
                                                            <w:top w:val="none" w:sz="0" w:space="0" w:color="auto"/>
                                                            <w:left w:val="none" w:sz="0" w:space="0" w:color="auto"/>
                                                            <w:bottom w:val="none" w:sz="0" w:space="0" w:color="auto"/>
                                                            <w:right w:val="none" w:sz="0" w:space="0" w:color="auto"/>
                                                          </w:divBdr>
                                                        </w:div>
                                                        <w:div w:id="1395742561">
                                                          <w:blockQuote w:val="1"/>
                                                          <w:marLeft w:val="240"/>
                                                          <w:marRight w:val="0"/>
                                                          <w:marTop w:val="0"/>
                                                          <w:marBottom w:val="0"/>
                                                          <w:divBdr>
                                                            <w:top w:val="none" w:sz="0" w:space="0" w:color="auto"/>
                                                            <w:left w:val="none" w:sz="0" w:space="0" w:color="auto"/>
                                                            <w:bottom w:val="none" w:sz="0" w:space="0" w:color="auto"/>
                                                            <w:right w:val="none" w:sz="0" w:space="0" w:color="auto"/>
                                                          </w:divBdr>
                                                        </w:div>
                                                        <w:div w:id="1091242357">
                                                          <w:blockQuote w:val="1"/>
                                                          <w:marLeft w:val="240"/>
                                                          <w:marRight w:val="0"/>
                                                          <w:marTop w:val="0"/>
                                                          <w:marBottom w:val="0"/>
                                                          <w:divBdr>
                                                            <w:top w:val="none" w:sz="0" w:space="0" w:color="auto"/>
                                                            <w:left w:val="none" w:sz="0" w:space="0" w:color="auto"/>
                                                            <w:bottom w:val="none" w:sz="0" w:space="0" w:color="auto"/>
                                                            <w:right w:val="none" w:sz="0" w:space="0" w:color="auto"/>
                                                          </w:divBdr>
                                                        </w:div>
                                                        <w:div w:id="1794590681">
                                                          <w:blockQuote w:val="1"/>
                                                          <w:marLeft w:val="240"/>
                                                          <w:marRight w:val="0"/>
                                                          <w:marTop w:val="0"/>
                                                          <w:marBottom w:val="0"/>
                                                          <w:divBdr>
                                                            <w:top w:val="none" w:sz="0" w:space="0" w:color="auto"/>
                                                            <w:left w:val="none" w:sz="0" w:space="0" w:color="auto"/>
                                                            <w:bottom w:val="none" w:sz="0" w:space="0" w:color="auto"/>
                                                            <w:right w:val="none" w:sz="0" w:space="0" w:color="auto"/>
                                                          </w:divBdr>
                                                        </w:div>
                                                        <w:div w:id="1819609665">
                                                          <w:blockQuote w:val="1"/>
                                                          <w:marLeft w:val="240"/>
                                                          <w:marRight w:val="0"/>
                                                          <w:marTop w:val="0"/>
                                                          <w:marBottom w:val="0"/>
                                                          <w:divBdr>
                                                            <w:top w:val="none" w:sz="0" w:space="0" w:color="auto"/>
                                                            <w:left w:val="none" w:sz="0" w:space="0" w:color="auto"/>
                                                            <w:bottom w:val="none" w:sz="0" w:space="0" w:color="auto"/>
                                                            <w:right w:val="none" w:sz="0" w:space="0" w:color="auto"/>
                                                          </w:divBdr>
                                                        </w:div>
                                                        <w:div w:id="1971473315">
                                                          <w:blockQuote w:val="1"/>
                                                          <w:marLeft w:val="240"/>
                                                          <w:marRight w:val="0"/>
                                                          <w:marTop w:val="0"/>
                                                          <w:marBottom w:val="0"/>
                                                          <w:divBdr>
                                                            <w:top w:val="none" w:sz="0" w:space="0" w:color="auto"/>
                                                            <w:left w:val="none" w:sz="0" w:space="0" w:color="auto"/>
                                                            <w:bottom w:val="none" w:sz="0" w:space="0" w:color="auto"/>
                                                            <w:right w:val="none" w:sz="0" w:space="0" w:color="auto"/>
                                                          </w:divBdr>
                                                        </w:div>
                                                        <w:div w:id="1241258070">
                                                          <w:blockQuote w:val="1"/>
                                                          <w:marLeft w:val="240"/>
                                                          <w:marRight w:val="0"/>
                                                          <w:marTop w:val="0"/>
                                                          <w:marBottom w:val="0"/>
                                                          <w:divBdr>
                                                            <w:top w:val="none" w:sz="0" w:space="0" w:color="auto"/>
                                                            <w:left w:val="none" w:sz="0" w:space="0" w:color="auto"/>
                                                            <w:bottom w:val="none" w:sz="0" w:space="0" w:color="auto"/>
                                                            <w:right w:val="none" w:sz="0" w:space="0" w:color="auto"/>
                                                          </w:divBdr>
                                                        </w:div>
                                                        <w:div w:id="877008391">
                                                          <w:blockQuote w:val="1"/>
                                                          <w:marLeft w:val="240"/>
                                                          <w:marRight w:val="0"/>
                                                          <w:marTop w:val="0"/>
                                                          <w:marBottom w:val="0"/>
                                                          <w:divBdr>
                                                            <w:top w:val="none" w:sz="0" w:space="0" w:color="auto"/>
                                                            <w:left w:val="none" w:sz="0" w:space="0" w:color="auto"/>
                                                            <w:bottom w:val="none" w:sz="0" w:space="0" w:color="auto"/>
                                                            <w:right w:val="none" w:sz="0" w:space="0" w:color="auto"/>
                                                          </w:divBdr>
                                                        </w:div>
                                                        <w:div w:id="343095191">
                                                          <w:blockQuote w:val="1"/>
                                                          <w:marLeft w:val="240"/>
                                                          <w:marRight w:val="0"/>
                                                          <w:marTop w:val="0"/>
                                                          <w:marBottom w:val="0"/>
                                                          <w:divBdr>
                                                            <w:top w:val="none" w:sz="0" w:space="0" w:color="auto"/>
                                                            <w:left w:val="none" w:sz="0" w:space="0" w:color="auto"/>
                                                            <w:bottom w:val="none" w:sz="0" w:space="0" w:color="auto"/>
                                                            <w:right w:val="none" w:sz="0" w:space="0" w:color="auto"/>
                                                          </w:divBdr>
                                                        </w:div>
                                                        <w:div w:id="1057778613">
                                                          <w:blockQuote w:val="1"/>
                                                          <w:marLeft w:val="240"/>
                                                          <w:marRight w:val="0"/>
                                                          <w:marTop w:val="0"/>
                                                          <w:marBottom w:val="0"/>
                                                          <w:divBdr>
                                                            <w:top w:val="none" w:sz="0" w:space="0" w:color="auto"/>
                                                            <w:left w:val="none" w:sz="0" w:space="0" w:color="auto"/>
                                                            <w:bottom w:val="none" w:sz="0" w:space="0" w:color="auto"/>
                                                            <w:right w:val="none" w:sz="0" w:space="0" w:color="auto"/>
                                                          </w:divBdr>
                                                        </w:div>
                                                        <w:div w:id="684282511">
                                                          <w:blockQuote w:val="1"/>
                                                          <w:marLeft w:val="240"/>
                                                          <w:marRight w:val="0"/>
                                                          <w:marTop w:val="0"/>
                                                          <w:marBottom w:val="0"/>
                                                          <w:divBdr>
                                                            <w:top w:val="none" w:sz="0" w:space="0" w:color="auto"/>
                                                            <w:left w:val="none" w:sz="0" w:space="0" w:color="auto"/>
                                                            <w:bottom w:val="none" w:sz="0" w:space="0" w:color="auto"/>
                                                            <w:right w:val="none" w:sz="0" w:space="0" w:color="auto"/>
                                                          </w:divBdr>
                                                        </w:div>
                                                        <w:div w:id="1186096457">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2015-11-20T16:37:00Z</dcterms:created>
  <dcterms:modified xsi:type="dcterms:W3CDTF">2015-12-07T17:17:00Z</dcterms:modified>
</cp:coreProperties>
</file>